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8F8F8"/>
  <w:body>
    <w:sdt>
      <w:sdtPr>
        <w:rPr>
          <w:rStyle w:val="TitleChar"/>
          <w:sz w:val="51"/>
          <w:szCs w:val="51"/>
        </w:rPr>
        <w:alias w:val="Title"/>
        <w:tag w:val=""/>
        <w:id w:val="-668797329"/>
        <w:placeholder>
          <w:docPart w:val="9E664E9FF3C7442B8604D078B0D043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appearance w15:val="hidden"/>
        <w:text/>
      </w:sdtPr>
      <w:sdtEndPr>
        <w:rPr>
          <w:rStyle w:val="TitleChar"/>
        </w:rPr>
      </w:sdtEndPr>
      <w:sdtContent>
        <w:p w14:paraId="4A440D42" w14:textId="76D411B0" w:rsidR="00A874DF" w:rsidRPr="00A874DF" w:rsidRDefault="001207E8" w:rsidP="00313AB9">
          <w:pPr>
            <w:pStyle w:val="Subtitle"/>
            <w:rPr>
              <w:rStyle w:val="TitleChar"/>
            </w:rPr>
          </w:pPr>
          <w:r>
            <w:rPr>
              <w:rStyle w:val="TitleChar"/>
              <w:sz w:val="51"/>
              <w:szCs w:val="51"/>
            </w:rPr>
            <w:t>EF5</w:t>
          </w:r>
          <w:r w:rsidR="00DE61E9">
            <w:rPr>
              <w:rStyle w:val="TitleChar"/>
              <w:sz w:val="51"/>
              <w:szCs w:val="51"/>
            </w:rPr>
            <w:t>b</w:t>
          </w:r>
          <w:r w:rsidR="00F76C55">
            <w:rPr>
              <w:rStyle w:val="TitleChar"/>
              <w:sz w:val="51"/>
              <w:szCs w:val="51"/>
            </w:rPr>
            <w:t xml:space="preserve"> </w:t>
          </w:r>
          <w:r>
            <w:rPr>
              <w:rStyle w:val="TitleChar"/>
              <w:sz w:val="51"/>
              <w:szCs w:val="51"/>
            </w:rPr>
            <w:t>–</w:t>
          </w:r>
          <w:r w:rsidR="00DE61E9">
            <w:rPr>
              <w:rStyle w:val="TitleChar"/>
              <w:sz w:val="51"/>
              <w:szCs w:val="51"/>
            </w:rPr>
            <w:t xml:space="preserve"> </w:t>
          </w:r>
          <w:r>
            <w:rPr>
              <w:rStyle w:val="TitleChar"/>
              <w:sz w:val="51"/>
              <w:szCs w:val="51"/>
            </w:rPr>
            <w:t>MPhil Amendments Report</w:t>
          </w:r>
          <w:r w:rsidR="00C84EAB" w:rsidRPr="00C84EAB">
            <w:rPr>
              <w:rStyle w:val="TitleChar"/>
              <w:sz w:val="51"/>
              <w:szCs w:val="51"/>
            </w:rPr>
            <w:t xml:space="preserve"> Form</w:t>
          </w:r>
        </w:p>
      </w:sdtContent>
    </w:sdt>
    <w:p w14:paraId="54D52B5B" w14:textId="4400D2BC" w:rsidR="009C5D3E" w:rsidRDefault="009C5D3E" w:rsidP="009C5D3E">
      <w:pPr>
        <w:pStyle w:val="Heading1"/>
      </w:pPr>
      <w:bookmarkStart w:id="0" w:name="_Toc15565386"/>
      <w:r>
        <w:t>About the MPhil Amendments Report Form</w:t>
      </w:r>
    </w:p>
    <w:p w14:paraId="7FAF071D" w14:textId="07D216A0" w:rsidR="009C5D3E" w:rsidRDefault="009C5D3E" w:rsidP="009C5D3E">
      <w:pPr>
        <w:pStyle w:val="Normalnoparaspaces"/>
        <w:rPr>
          <w:rStyle w:val="normaltextrun"/>
          <w:rFonts w:cs="Arial"/>
          <w:color w:val="000000"/>
          <w:shd w:val="clear" w:color="auto" w:fill="FFFFFF"/>
          <w:lang w:val="en-US"/>
        </w:rPr>
      </w:pPr>
      <w:r>
        <w:rPr>
          <w:rStyle w:val="normaltextrun"/>
          <w:rFonts w:cs="Arial"/>
          <w:color w:val="000000"/>
          <w:shd w:val="clear" w:color="auto" w:fill="FFFFFF"/>
          <w:lang w:val="en-US"/>
        </w:rPr>
        <w:t xml:space="preserve">This report requires confirmation of whether the minor amendments requested have been completed to the Examiners’ satisfaction by the Candidate. </w:t>
      </w:r>
    </w:p>
    <w:p w14:paraId="21BABFC2" w14:textId="145B41D5" w:rsidR="00A94B58" w:rsidRDefault="00A94B58" w:rsidP="009C5D3E">
      <w:pPr>
        <w:pStyle w:val="Normalnoparaspaces"/>
        <w:rPr>
          <w:rStyle w:val="normaltextrun"/>
          <w:rFonts w:cs="Arial"/>
          <w:color w:val="000000"/>
          <w:shd w:val="clear" w:color="auto" w:fill="FFFFFF"/>
          <w:lang w:val="en-US"/>
        </w:rPr>
      </w:pPr>
    </w:p>
    <w:tbl>
      <w:tblPr>
        <w:tblStyle w:val="TableGrid"/>
        <w:tblW w:w="5205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ection 1: People"/>
        <w:tblDescription w:val="Please complete the details of the examination "/>
      </w:tblPr>
      <w:tblGrid>
        <w:gridCol w:w="10172"/>
      </w:tblGrid>
      <w:tr w:rsidR="00A94B58" w:rsidRPr="006B3611" w14:paraId="4019D84F" w14:textId="77777777" w:rsidTr="00F73ABD">
        <w:trPr>
          <w:trHeight w:val="25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88D32A" w14:textId="77777777" w:rsidR="00A94B58" w:rsidRPr="006B3611" w:rsidRDefault="00A94B58" w:rsidP="00F73ABD">
            <w:pPr>
              <w:pStyle w:val="Heading1"/>
            </w:pPr>
            <w:r w:rsidRPr="006B3611">
              <w:t>Section 1: People</w:t>
            </w:r>
          </w:p>
        </w:tc>
      </w:tr>
      <w:tr w:rsidR="00A94B58" w:rsidRPr="006B3611" w14:paraId="30466D6C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37D3" w14:textId="77777777" w:rsidR="00A94B58" w:rsidRPr="006B3611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>Candidate name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94B58" w:rsidRPr="006B3611" w14:paraId="7D23BFA8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A4EC" w14:textId="77777777" w:rsidR="00A94B58" w:rsidRPr="006B3611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 xml:space="preserve">Student </w:t>
            </w:r>
            <w:r>
              <w:rPr>
                <w:rFonts w:cs="Arial"/>
                <w:sz w:val="22"/>
                <w:szCs w:val="22"/>
              </w:rPr>
              <w:t>n</w:t>
            </w:r>
            <w:r w:rsidRPr="006B3611">
              <w:rPr>
                <w:rFonts w:cs="Arial"/>
                <w:sz w:val="22"/>
                <w:szCs w:val="22"/>
              </w:rPr>
              <w:t>umber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94B58" w:rsidRPr="006B3611" w14:paraId="482C25C0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8CA3" w14:textId="77777777" w:rsidR="00A94B58" w:rsidRPr="006B3611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Internal Examiner n</w:t>
            </w:r>
            <w:r w:rsidRPr="006B3611">
              <w:rPr>
                <w:rFonts w:cs="Arial"/>
                <w:sz w:val="22"/>
                <w:szCs w:val="22"/>
              </w:rPr>
              <w:t>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94B58" w14:paraId="05B64CEF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1D1A" w14:textId="77777777" w:rsidR="00A94B58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 xml:space="preserve">External </w:t>
            </w:r>
            <w:r>
              <w:rPr>
                <w:rFonts w:cs="Arial"/>
                <w:sz w:val="22"/>
                <w:szCs w:val="22"/>
              </w:rPr>
              <w:t>Examiner n</w:t>
            </w:r>
            <w:r w:rsidRPr="006B3611">
              <w:rPr>
                <w:rFonts w:cs="Arial"/>
                <w:sz w:val="22"/>
                <w:szCs w:val="22"/>
              </w:rPr>
              <w:t>ame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  <w:tr w:rsidR="00A94B58" w:rsidRPr="006B3611" w14:paraId="75D5D869" w14:textId="77777777" w:rsidTr="00F73ABD">
        <w:trPr>
          <w:trHeight w:val="32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222C" w14:textId="77777777" w:rsidR="00A94B58" w:rsidRPr="006B3611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 w:rsidRPr="006B3611">
              <w:rPr>
                <w:rFonts w:cs="Arial"/>
                <w:sz w:val="22"/>
                <w:szCs w:val="22"/>
              </w:rPr>
              <w:t>Third Examiner (if applicable)</w:t>
            </w:r>
            <w:r>
              <w:rPr>
                <w:rFonts w:cs="Arial"/>
                <w:sz w:val="22"/>
                <w:szCs w:val="22"/>
              </w:rPr>
              <w:t>:</w:t>
            </w:r>
          </w:p>
        </w:tc>
      </w:tr>
    </w:tbl>
    <w:p w14:paraId="0BBB4405" w14:textId="6DBA8189" w:rsidR="00A94B58" w:rsidRDefault="00A94B58" w:rsidP="00A94B58">
      <w:pPr>
        <w:pStyle w:val="Normalnoparaspaces"/>
      </w:pPr>
    </w:p>
    <w:tbl>
      <w:tblPr>
        <w:tblStyle w:val="TableGrid"/>
        <w:tblpPr w:leftFromText="180" w:rightFromText="180" w:vertAnchor="text" w:horzAnchor="margin" w:tblpX="-147" w:tblpY="258"/>
        <w:tblW w:w="522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ummary Opinion"/>
        <w:tblDescription w:val="Summary of Examiners' assessment of the thesis and the candidate's performance"/>
      </w:tblPr>
      <w:tblGrid>
        <w:gridCol w:w="9319"/>
        <w:gridCol w:w="888"/>
      </w:tblGrid>
      <w:tr w:rsidR="00A94B58" w:rsidRPr="006B3611" w14:paraId="1F967BC6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A2D3A67" w14:textId="77777777" w:rsidR="00A94B58" w:rsidRDefault="00A94B58" w:rsidP="00F73ABD">
            <w:pPr>
              <w:pStyle w:val="Heading1"/>
            </w:pPr>
            <w:r w:rsidRPr="004C2A2A">
              <w:t>Section 2: Summary Opinion</w:t>
            </w:r>
          </w:p>
          <w:p w14:paraId="242638F1" w14:textId="77777777" w:rsidR="00A94B58" w:rsidRPr="00490868" w:rsidRDefault="00A94B58" w:rsidP="00F73ABD">
            <w:r w:rsidRPr="00490868">
              <w:t>Where the outcome is deemed a pass</w:t>
            </w:r>
            <w:r>
              <w:t xml:space="preserve"> </w:t>
            </w:r>
            <w:r w:rsidRPr="004C2A2A">
              <w:rPr>
                <w:rFonts w:cs="Arial"/>
                <w:sz w:val="22"/>
                <w:szCs w:val="22"/>
              </w:rPr>
              <w:t>all the boxes must be ticked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633FE1" w14:textId="77777777" w:rsidR="00A94B58" w:rsidRDefault="00A94B58" w:rsidP="00F73ABD">
            <w:pPr>
              <w:spacing w:line="23" w:lineRule="atLeast"/>
              <w:rPr>
                <w:sz w:val="22"/>
                <w:szCs w:val="22"/>
              </w:rPr>
            </w:pPr>
          </w:p>
        </w:tc>
      </w:tr>
      <w:tr w:rsidR="00A94B58" w:rsidRPr="006B3611" w14:paraId="41CB3608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705" w14:textId="77777777" w:rsidR="00A94B58" w:rsidRPr="644A9E17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</w:t>
            </w:r>
            <w:proofErr w:type="spellStart"/>
            <w:r>
              <w:rPr>
                <w:rFonts w:cs="Arial"/>
                <w:sz w:val="22"/>
                <w:szCs w:val="22"/>
              </w:rPr>
              <w:t>i</w:t>
            </w:r>
            <w:proofErr w:type="spellEnd"/>
            <w:r>
              <w:rPr>
                <w:rFonts w:cs="Arial"/>
                <w:sz w:val="22"/>
                <w:szCs w:val="22"/>
              </w:rPr>
              <w:t>)</w:t>
            </w:r>
            <w:r w:rsidRPr="644A9E17">
              <w:rPr>
                <w:rFonts w:cs="Arial"/>
                <w:sz w:val="22"/>
                <w:szCs w:val="22"/>
              </w:rPr>
              <w:t>is genuinely the work of the candidate</w:t>
            </w:r>
          </w:p>
        </w:tc>
        <w:sdt>
          <w:sdtPr>
            <w:rPr>
              <w:sz w:val="22"/>
              <w:szCs w:val="22"/>
            </w:rPr>
            <w:id w:val="-678041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DB0E94" w14:textId="77777777" w:rsidR="00A94B58" w:rsidRDefault="00A94B58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4B58" w:rsidRPr="006B3611" w14:paraId="1A7B739F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AAE6" w14:textId="3D037F0B" w:rsidR="00A94B58" w:rsidRPr="644A9E17" w:rsidRDefault="00A94B58" w:rsidP="00A94B58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</w:rPr>
              <w:t>(ii)</w:t>
            </w:r>
            <w:r w:rsidRPr="00C84EAB">
              <w:rPr>
                <w:rFonts w:cs="Arial"/>
                <w:sz w:val="22"/>
              </w:rPr>
              <w:t>is a record of original work, or an ordered and critical exposition of</w:t>
            </w:r>
            <w:r>
              <w:rPr>
                <w:rFonts w:cs="Arial"/>
                <w:sz w:val="22"/>
              </w:rPr>
              <w:t xml:space="preserve"> </w:t>
            </w:r>
            <w:r w:rsidRPr="00C84EAB">
              <w:rPr>
                <w:rFonts w:cs="Arial"/>
                <w:sz w:val="22"/>
              </w:rPr>
              <w:t>existing knowledge</w:t>
            </w:r>
          </w:p>
        </w:tc>
        <w:sdt>
          <w:sdtPr>
            <w:rPr>
              <w:sz w:val="22"/>
              <w:szCs w:val="22"/>
            </w:rPr>
            <w:id w:val="173720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7CF2CC" w14:textId="77777777" w:rsidR="00A94B58" w:rsidRDefault="00A94B58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4B58" w:rsidRPr="006B3611" w14:paraId="79573B87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69D1" w14:textId="37E99767" w:rsidR="00A94B58" w:rsidRPr="644A9E17" w:rsidRDefault="00A94B58" w:rsidP="00A94B58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(iii)</w:t>
            </w:r>
            <w:r w:rsidRPr="00C84EAB">
              <w:rPr>
                <w:rFonts w:cs="Arial"/>
                <w:sz w:val="22"/>
              </w:rPr>
              <w:t>provides evidence that the field has been surveyed thoroughly</w:t>
            </w:r>
          </w:p>
        </w:tc>
        <w:sdt>
          <w:sdtPr>
            <w:rPr>
              <w:sz w:val="22"/>
              <w:szCs w:val="22"/>
            </w:rPr>
            <w:id w:val="-1831286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5B1C3E" w14:textId="77777777" w:rsidR="00A94B58" w:rsidRDefault="00A94B58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4B58" w:rsidRPr="006B3611" w14:paraId="2A70A643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750C" w14:textId="77777777" w:rsidR="00A94B58" w:rsidRPr="644A9E17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(iv)</w:t>
            </w:r>
            <w:r w:rsidRPr="644A9E17">
              <w:rPr>
                <w:rFonts w:cs="Arial"/>
                <w:sz w:val="22"/>
                <w:szCs w:val="22"/>
              </w:rPr>
              <w:t>is an integrated whole and presents a coherent argument</w:t>
            </w:r>
          </w:p>
        </w:tc>
        <w:sdt>
          <w:sdtPr>
            <w:rPr>
              <w:sz w:val="22"/>
              <w:szCs w:val="22"/>
            </w:rPr>
            <w:id w:val="-18915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5EFF2F" w14:textId="77777777" w:rsidR="00A94B58" w:rsidRDefault="00A94B58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4B58" w:rsidRPr="006B3611" w14:paraId="4A27954A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194E" w14:textId="77777777" w:rsidR="00A94B58" w:rsidRPr="644A9E17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(v)</w:t>
            </w:r>
            <w:r w:rsidRPr="644A9E17">
              <w:rPr>
                <w:rFonts w:cs="Arial"/>
                <w:sz w:val="22"/>
                <w:szCs w:val="22"/>
              </w:rPr>
              <w:t>gives a critical assessment of the relevant literature</w:t>
            </w:r>
          </w:p>
        </w:tc>
        <w:sdt>
          <w:sdtPr>
            <w:rPr>
              <w:sz w:val="22"/>
              <w:szCs w:val="22"/>
            </w:rPr>
            <w:id w:val="3169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828B52" w14:textId="77777777" w:rsidR="00A94B58" w:rsidRDefault="00A94B58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4B58" w:rsidRPr="006B3611" w14:paraId="0BA46CBB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232E" w14:textId="77777777" w:rsidR="00A94B58" w:rsidRPr="644A9E17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(vi)</w:t>
            </w:r>
            <w:r w:rsidRPr="644A9E17">
              <w:rPr>
                <w:rFonts w:cs="Arial"/>
                <w:sz w:val="22"/>
                <w:szCs w:val="22"/>
              </w:rPr>
              <w:t>describes the method of research and its findings</w:t>
            </w:r>
          </w:p>
        </w:tc>
        <w:sdt>
          <w:sdtPr>
            <w:rPr>
              <w:sz w:val="22"/>
              <w:szCs w:val="22"/>
            </w:rPr>
            <w:id w:val="54757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D79C0" w14:textId="77777777" w:rsidR="00A94B58" w:rsidRDefault="00A94B58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94B58" w:rsidRPr="006B3611" w14:paraId="56586EAD" w14:textId="77777777" w:rsidTr="00F73ABD">
        <w:trPr>
          <w:trHeight w:val="257"/>
          <w:tblHeader/>
        </w:trPr>
        <w:tc>
          <w:tcPr>
            <w:tcW w:w="4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B54" w14:textId="5BDDB506" w:rsidR="00A94B58" w:rsidRPr="644A9E17" w:rsidRDefault="00A94B58" w:rsidP="00F73ABD">
            <w:pPr>
              <w:spacing w:line="23" w:lineRule="atLeas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(vii)</w:t>
            </w:r>
            <w:r w:rsidRPr="00C84EAB">
              <w:rPr>
                <w:rFonts w:cs="Arial"/>
                <w:sz w:val="22"/>
              </w:rPr>
              <w:t xml:space="preserve"> includes a full bibliography</w:t>
            </w:r>
          </w:p>
        </w:tc>
        <w:sdt>
          <w:sdtPr>
            <w:rPr>
              <w:sz w:val="22"/>
              <w:szCs w:val="22"/>
            </w:rPr>
            <w:id w:val="-1790197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15A49A" w14:textId="77777777" w:rsidR="00A94B58" w:rsidRDefault="00A94B58" w:rsidP="00F73ABD">
                <w:pPr>
                  <w:spacing w:line="23" w:lineRule="atLeast"/>
                  <w:rPr>
                    <w:sz w:val="22"/>
                    <w:szCs w:val="22"/>
                  </w:rPr>
                </w:pPr>
                <w:r w:rsidRPr="006B3611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0229AA8" w14:textId="77777777" w:rsidR="00A94B58" w:rsidRDefault="00A94B58" w:rsidP="00A94B58">
      <w:pPr>
        <w:pStyle w:val="Normalnoparaspaces"/>
      </w:pPr>
    </w:p>
    <w:p w14:paraId="1A93D522" w14:textId="456C5E03" w:rsidR="00A94B58" w:rsidRDefault="00A94B58" w:rsidP="00A94B58">
      <w:pPr>
        <w:pStyle w:val="Heading1"/>
      </w:pPr>
      <w:r>
        <w:t>Section 3</w:t>
      </w:r>
      <w:r w:rsidRPr="004C2A2A">
        <w:t xml:space="preserve">: </w:t>
      </w:r>
      <w:r>
        <w:t>Minor Amendments Outcome</w:t>
      </w:r>
    </w:p>
    <w:p w14:paraId="695F77A6" w14:textId="5DBC77D3" w:rsidR="00A94B58" w:rsidRPr="00A94B58" w:rsidRDefault="00A94B58" w:rsidP="00A94B58">
      <w:pPr>
        <w:rPr>
          <w:rFonts w:cs="Arial"/>
        </w:rPr>
      </w:pPr>
      <w:r w:rsidRPr="00A94B58">
        <w:rPr>
          <w:rFonts w:cs="Arial"/>
        </w:rPr>
        <w:t xml:space="preserve">The Candidate has completed the minor amendments requested to the Examiners’ satisfaction and the thesis now fulfils the criteria for an MPhil. </w:t>
      </w:r>
      <w:sdt>
        <w:sdtPr>
          <w:rPr>
            <w:rFonts w:cs="Arial"/>
          </w:rPr>
          <w:id w:val="-6218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B5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419F119" w14:textId="5C4DE225" w:rsidR="00A94B58" w:rsidRPr="00A94B58" w:rsidRDefault="00A94B58" w:rsidP="00A94B58">
      <w:pPr>
        <w:rPr>
          <w:rFonts w:cs="Arial"/>
        </w:rPr>
      </w:pPr>
      <w:r w:rsidRPr="00A94B58">
        <w:rPr>
          <w:rFonts w:cs="Arial"/>
        </w:rPr>
        <w:t xml:space="preserve">The Candidate has </w:t>
      </w:r>
      <w:r w:rsidRPr="00A94B58">
        <w:rPr>
          <w:rFonts w:cs="Arial"/>
          <w:u w:val="single"/>
        </w:rPr>
        <w:t>not</w:t>
      </w:r>
      <w:r w:rsidRPr="00A94B58">
        <w:rPr>
          <w:rFonts w:cs="Arial"/>
        </w:rPr>
        <w:t xml:space="preserve"> completed the amendments to the Examiners’ </w:t>
      </w:r>
      <w:proofErr w:type="gramStart"/>
      <w:r w:rsidRPr="00A94B58">
        <w:rPr>
          <w:rFonts w:cs="Arial"/>
        </w:rPr>
        <w:t>satisfaction, and</w:t>
      </w:r>
      <w:proofErr w:type="gramEnd"/>
      <w:r w:rsidRPr="00A94B58">
        <w:rPr>
          <w:rFonts w:cs="Arial"/>
        </w:rPr>
        <w:t xml:space="preserve"> is required to make specified remaining minor amendments within 3 months as outlined in the comments below</w:t>
      </w:r>
      <w:r>
        <w:rPr>
          <w:rFonts w:cs="Arial"/>
        </w:rPr>
        <w:t xml:space="preserve"> (in Section 4)</w:t>
      </w:r>
      <w:r w:rsidRPr="00A94B58">
        <w:rPr>
          <w:rFonts w:cs="Arial"/>
        </w:rPr>
        <w:t xml:space="preserve">. </w:t>
      </w:r>
      <w:sdt>
        <w:sdtPr>
          <w:rPr>
            <w:rFonts w:cs="Arial"/>
          </w:rPr>
          <w:id w:val="174722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94B58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B83AF99" w14:textId="77777777" w:rsidR="00A94B58" w:rsidRDefault="00A94B58" w:rsidP="00A94B58">
      <w:pPr>
        <w:pStyle w:val="Heading1"/>
      </w:pPr>
      <w:r>
        <w:lastRenderedPageBreak/>
        <w:t>Section 4</w:t>
      </w:r>
      <w:r w:rsidRPr="004C2A2A">
        <w:t xml:space="preserve">: </w:t>
      </w:r>
      <w:r>
        <w:t>Any further comments</w:t>
      </w:r>
    </w:p>
    <w:p w14:paraId="6A2F538D" w14:textId="35AD3A8C" w:rsidR="00A94B58" w:rsidRDefault="00A94B58" w:rsidP="00A94B58">
      <w:r w:rsidRPr="00A86419">
        <w:t>If the Candidate is asked to make any remaining amendments, these should be specified here</w:t>
      </w:r>
    </w:p>
    <w:p w14:paraId="34A53638" w14:textId="77777777" w:rsidR="00A94B58" w:rsidRDefault="00A94B58" w:rsidP="00A94B58"/>
    <w:tbl>
      <w:tblPr>
        <w:tblStyle w:val="TableGrid"/>
        <w:tblW w:w="5051" w:type="pct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Section 5: Signatures"/>
        <w:tblDescription w:val="Please sign and date this form."/>
      </w:tblPr>
      <w:tblGrid>
        <w:gridCol w:w="5476"/>
        <w:gridCol w:w="4395"/>
      </w:tblGrid>
      <w:tr w:rsidR="00A94B58" w:rsidRPr="006B3611" w14:paraId="2A63AC75" w14:textId="77777777" w:rsidTr="00F73ABD">
        <w:trPr>
          <w:trHeight w:val="338"/>
          <w:tblHeader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1DCEB2" w14:textId="703939E1" w:rsidR="00002666" w:rsidRPr="00002666" w:rsidRDefault="00A94B58" w:rsidP="00002666">
            <w:pPr>
              <w:pStyle w:val="Heading1"/>
            </w:pPr>
            <w:r>
              <w:t>Section 5</w:t>
            </w:r>
            <w:r w:rsidRPr="006B3611">
              <w:t>: Signatures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F6007" w14:textId="63A9E1C3" w:rsidR="00002666" w:rsidRPr="00002666" w:rsidRDefault="00A94B58" w:rsidP="00002666">
            <w:pPr>
              <w:pStyle w:val="Head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Please sign and date below </w:t>
            </w:r>
          </w:p>
        </w:tc>
      </w:tr>
      <w:tr w:rsidR="00A94B58" w:rsidRPr="00BB10D2" w14:paraId="42BE455B" w14:textId="77777777" w:rsidTr="00F73ABD">
        <w:trPr>
          <w:trHeight w:val="338"/>
          <w:tblHeader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DBDC05" w14:textId="77777777" w:rsidR="00A94B58" w:rsidRPr="00BB10D2" w:rsidRDefault="00A94B58" w:rsidP="00F73ABD">
            <w:r w:rsidRPr="00BB10D2">
              <w:t>Internal Examiner signature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48BA7" w14:textId="77777777" w:rsidR="00A94B58" w:rsidRPr="00BB10D2" w:rsidRDefault="00A94B58" w:rsidP="00F73ABD"/>
        </w:tc>
      </w:tr>
      <w:tr w:rsidR="00A94B58" w:rsidRPr="00BB10D2" w14:paraId="2F9F5260" w14:textId="77777777" w:rsidTr="00F73ABD">
        <w:trPr>
          <w:trHeight w:val="338"/>
          <w:tblHeader/>
        </w:trPr>
        <w:tc>
          <w:tcPr>
            <w:tcW w:w="2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79D09" w14:textId="2A611A3A" w:rsidR="00A94B58" w:rsidRPr="00BB10D2" w:rsidRDefault="00A94B58" w:rsidP="00F73ABD">
            <w:r w:rsidRPr="00BB10D2">
              <w:t>External Examiner signature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0281A" w14:textId="77777777" w:rsidR="00A94B58" w:rsidRPr="00BB10D2" w:rsidRDefault="00A94B58" w:rsidP="00F73ABD"/>
        </w:tc>
      </w:tr>
    </w:tbl>
    <w:p w14:paraId="6E31AD6A" w14:textId="77777777" w:rsidR="009C5D3E" w:rsidRDefault="009C5D3E" w:rsidP="009C5D3E">
      <w:pPr>
        <w:rPr>
          <w:rFonts w:cs="Arial"/>
          <w:kern w:val="32"/>
          <w:sz w:val="32"/>
          <w:szCs w:val="32"/>
        </w:rPr>
      </w:pPr>
    </w:p>
    <w:p w14:paraId="02D69DAB" w14:textId="77777777" w:rsidR="009C5D3E" w:rsidRPr="008D39D2" w:rsidRDefault="009C5D3E" w:rsidP="009C5D3E">
      <w:pPr>
        <w:pStyle w:val="Normalnoparaspaces"/>
        <w:shd w:val="clear" w:color="auto" w:fill="D9D9D9" w:themeFill="background1" w:themeFillShade="D9"/>
        <w:rPr>
          <w:b/>
          <w:sz w:val="22"/>
          <w:szCs w:val="22"/>
        </w:rPr>
      </w:pPr>
      <w:r w:rsidRPr="008D39D2">
        <w:rPr>
          <w:b/>
          <w:sz w:val="22"/>
          <w:szCs w:val="22"/>
        </w:rPr>
        <w:t>Where to send the paperwork</w:t>
      </w:r>
    </w:p>
    <w:p w14:paraId="132E0472" w14:textId="435D8F9E" w:rsidR="009C5D3E" w:rsidRPr="004B4749" w:rsidRDefault="009C5D3E" w:rsidP="7F6D9E79">
      <w:pPr>
        <w:pStyle w:val="Normalnoparaspaces"/>
        <w:shd w:val="clear" w:color="auto" w:fill="D9D9D9" w:themeFill="background1" w:themeFillShade="D9"/>
        <w:rPr>
          <w:sz w:val="22"/>
          <w:szCs w:val="22"/>
        </w:rPr>
      </w:pPr>
      <w:r w:rsidRPr="7F6D9E79">
        <w:rPr>
          <w:sz w:val="22"/>
          <w:szCs w:val="22"/>
        </w:rPr>
        <w:t xml:space="preserve">Please return this completed form, ideally via email to </w:t>
      </w:r>
      <w:hyperlink r:id="rId11">
        <w:r w:rsidRPr="00FA6B34">
          <w:rPr>
            <w:rStyle w:val="Hyperlink"/>
            <w:color w:val="auto"/>
            <w:sz w:val="22"/>
            <w:szCs w:val="22"/>
          </w:rPr>
          <w:t>research-degrees@gold.ac.uk</w:t>
        </w:r>
      </w:hyperlink>
      <w:r w:rsidRPr="7F6D9E79">
        <w:rPr>
          <w:sz w:val="22"/>
          <w:szCs w:val="22"/>
        </w:rPr>
        <w:t xml:space="preserve"> within 6 weeks of receiving the amended thesis via email. </w:t>
      </w:r>
    </w:p>
    <w:p w14:paraId="6C01D369" w14:textId="77777777" w:rsidR="009C5D3E" w:rsidRDefault="009C5D3E" w:rsidP="009C5D3E">
      <w:pPr>
        <w:pStyle w:val="Normalnoparaspaces"/>
      </w:pPr>
    </w:p>
    <w:p w14:paraId="001FAD47" w14:textId="73C5A099" w:rsidR="00C65D42" w:rsidRPr="009A6603" w:rsidRDefault="00C65D42" w:rsidP="00C65D42">
      <w:pPr>
        <w:pStyle w:val="Heading1"/>
      </w:pPr>
      <w:r w:rsidRPr="009A6603">
        <w:t>Document history</w:t>
      </w:r>
      <w:bookmarkEnd w:id="0"/>
    </w:p>
    <w:tbl>
      <w:tblPr>
        <w:tblStyle w:val="TableGrid"/>
        <w:tblW w:w="9493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  <w:tblCaption w:val="Document history"/>
        <w:tblPrChange w:id="1" w:author="Marie-Alix Thouaille" w:date="2021-06-18T12:39:00Z">
          <w:tblPr>
            <w:tblStyle w:val="TableGrid"/>
            <w:tblW w:w="9493" w:type="dxa"/>
            <w:tbl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  <w:insideH w:val="single" w:sz="4" w:space="0" w:color="767171" w:themeColor="background2" w:themeShade="80"/>
              <w:insideV w:val="single" w:sz="4" w:space="0" w:color="767171" w:themeColor="background2" w:themeShade="80"/>
            </w:tblBorders>
            <w:tblLook w:val="04A0" w:firstRow="1" w:lastRow="0" w:firstColumn="1" w:lastColumn="0" w:noHBand="0" w:noVBand="1"/>
            <w:tblCaption w:val="Document history"/>
          </w:tblPr>
        </w:tblPrChange>
      </w:tblPr>
      <w:tblGrid>
        <w:gridCol w:w="1128"/>
        <w:gridCol w:w="1320"/>
        <w:gridCol w:w="2803"/>
        <w:gridCol w:w="2403"/>
        <w:gridCol w:w="1839"/>
        <w:tblGridChange w:id="2">
          <w:tblGrid>
            <w:gridCol w:w="360"/>
            <w:gridCol w:w="360"/>
            <w:gridCol w:w="360"/>
            <w:gridCol w:w="48"/>
            <w:gridCol w:w="312"/>
            <w:gridCol w:w="360"/>
            <w:gridCol w:w="648"/>
            <w:gridCol w:w="2803"/>
            <w:gridCol w:w="2403"/>
            <w:gridCol w:w="1839"/>
          </w:tblGrid>
        </w:tblGridChange>
      </w:tblGrid>
      <w:tr w:rsidR="00C65D42" w14:paraId="59595512" w14:textId="77777777" w:rsidTr="7F6D9E79">
        <w:trPr>
          <w:tblHeader/>
          <w:trPrChange w:id="3" w:author="Marie-Alix Thouaille" w:date="2021-06-18T12:39:00Z">
            <w:trPr>
              <w:gridAfter w:val="0"/>
            </w:trPr>
          </w:trPrChange>
        </w:trPr>
        <w:tc>
          <w:tcPr>
            <w:tcW w:w="1128" w:type="dxa"/>
            <w:tcPrChange w:id="4" w:author="Marie-Alix Thouaille" w:date="2021-06-18T12:39:00Z">
              <w:tcPr>
                <w:tcW w:w="1128" w:type="dxa"/>
              </w:tcPr>
            </w:tcPrChange>
          </w:tcPr>
          <w:p w14:paraId="5A471B10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Version</w:t>
            </w:r>
          </w:p>
        </w:tc>
        <w:tc>
          <w:tcPr>
            <w:tcW w:w="1320" w:type="dxa"/>
            <w:tcPrChange w:id="5" w:author="Marie-Alix Thouaille" w:date="2021-06-18T12:39:00Z">
              <w:tcPr>
                <w:tcW w:w="1157" w:type="dxa"/>
              </w:tcPr>
            </w:tcPrChange>
          </w:tcPr>
          <w:p w14:paraId="74E61D56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Date</w:t>
            </w:r>
          </w:p>
        </w:tc>
        <w:tc>
          <w:tcPr>
            <w:tcW w:w="2803" w:type="dxa"/>
            <w:tcPrChange w:id="6" w:author="Marie-Alix Thouaille" w:date="2021-06-18T12:39:00Z">
              <w:tcPr>
                <w:tcW w:w="2966" w:type="dxa"/>
              </w:tcPr>
            </w:tcPrChange>
          </w:tcPr>
          <w:p w14:paraId="3B006361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Details</w:t>
            </w:r>
          </w:p>
        </w:tc>
        <w:tc>
          <w:tcPr>
            <w:tcW w:w="2403" w:type="dxa"/>
            <w:tcPrChange w:id="7" w:author="Marie-Alix Thouaille" w:date="2021-06-18T12:39:00Z">
              <w:tcPr>
                <w:tcW w:w="2403" w:type="dxa"/>
                <w:gridSpan w:val="2"/>
              </w:tcPr>
            </w:tcPrChange>
          </w:tcPr>
          <w:p w14:paraId="18F152E3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Author</w:t>
            </w:r>
          </w:p>
        </w:tc>
        <w:tc>
          <w:tcPr>
            <w:tcW w:w="1839" w:type="dxa"/>
            <w:tcPrChange w:id="8" w:author="Marie-Alix Thouaille" w:date="2021-06-18T12:39:00Z">
              <w:tcPr>
                <w:tcW w:w="1839" w:type="dxa"/>
              </w:tcPr>
            </w:tcPrChange>
          </w:tcPr>
          <w:p w14:paraId="7D058F59" w14:textId="77777777" w:rsidR="00C65D42" w:rsidRPr="009A6603" w:rsidRDefault="00C65D42" w:rsidP="00AC6CAA">
            <w:pPr>
              <w:pStyle w:val="Documenthistory"/>
              <w:rPr>
                <w:b/>
              </w:rPr>
            </w:pPr>
            <w:r w:rsidRPr="009A6603">
              <w:rPr>
                <w:b/>
              </w:rPr>
              <w:t>Approved</w:t>
            </w:r>
          </w:p>
        </w:tc>
      </w:tr>
      <w:tr w:rsidR="00C65D42" w14:paraId="24596152" w14:textId="77777777" w:rsidTr="7F6D9E79">
        <w:trPr>
          <w:trPrChange w:id="9" w:author="Marie-Alix Thouaille" w:date="2021-06-18T12:39:00Z">
            <w:trPr>
              <w:gridAfter w:val="0"/>
            </w:trPr>
          </w:trPrChange>
        </w:trPr>
        <w:tc>
          <w:tcPr>
            <w:tcW w:w="1128" w:type="dxa"/>
            <w:tcPrChange w:id="10" w:author="Marie-Alix Thouaille" w:date="2021-06-18T12:39:00Z">
              <w:tcPr>
                <w:tcW w:w="1128" w:type="dxa"/>
              </w:tcPr>
            </w:tcPrChange>
          </w:tcPr>
          <w:p w14:paraId="53218A99" w14:textId="77777777" w:rsidR="00C65D42" w:rsidRDefault="00C65D42" w:rsidP="00AC6CAA">
            <w:pPr>
              <w:pStyle w:val="Documenthistory"/>
            </w:pPr>
            <w:r>
              <w:t>1.0</w:t>
            </w:r>
          </w:p>
        </w:tc>
        <w:tc>
          <w:tcPr>
            <w:tcW w:w="1320" w:type="dxa"/>
            <w:tcPrChange w:id="11" w:author="Marie-Alix Thouaille" w:date="2021-06-18T12:39:00Z">
              <w:tcPr>
                <w:tcW w:w="1157" w:type="dxa"/>
              </w:tcPr>
            </w:tcPrChange>
          </w:tcPr>
          <w:p w14:paraId="48CF0179" w14:textId="45F2239D" w:rsidR="00C65D42" w:rsidRDefault="00A94B58" w:rsidP="00AC6CAA">
            <w:pPr>
              <w:pStyle w:val="Documenthistory"/>
            </w:pPr>
            <w:r>
              <w:t>02/10</w:t>
            </w:r>
            <w:r w:rsidR="269E62AC">
              <w:t>/</w:t>
            </w:r>
            <w:r w:rsidR="51E666F8">
              <w:t>2020</w:t>
            </w:r>
          </w:p>
        </w:tc>
        <w:tc>
          <w:tcPr>
            <w:tcW w:w="2803" w:type="dxa"/>
            <w:tcPrChange w:id="12" w:author="Marie-Alix Thouaille" w:date="2021-06-18T12:39:00Z">
              <w:tcPr>
                <w:tcW w:w="2966" w:type="dxa"/>
              </w:tcPr>
            </w:tcPrChange>
          </w:tcPr>
          <w:p w14:paraId="48785C64" w14:textId="697E84DB" w:rsidR="00C65D42" w:rsidRDefault="00C65D42" w:rsidP="547EAEE6">
            <w:pPr>
              <w:pStyle w:val="Documenthistory"/>
              <w:rPr>
                <w:rFonts w:eastAsia="Calibri"/>
                <w:szCs w:val="20"/>
              </w:rPr>
            </w:pPr>
          </w:p>
        </w:tc>
        <w:tc>
          <w:tcPr>
            <w:tcW w:w="2403" w:type="dxa"/>
            <w:tcPrChange w:id="13" w:author="Marie-Alix Thouaille" w:date="2021-06-18T12:39:00Z">
              <w:tcPr>
                <w:tcW w:w="2403" w:type="dxa"/>
                <w:gridSpan w:val="2"/>
              </w:tcPr>
            </w:tcPrChange>
          </w:tcPr>
          <w:p w14:paraId="4C7D5593" w14:textId="77777777" w:rsidR="00C65D42" w:rsidRDefault="008D39D2" w:rsidP="00AC6CAA">
            <w:pPr>
              <w:pStyle w:val="Documenthistory"/>
            </w:pPr>
            <w:r>
              <w:t>Marie-Alix Thouaille</w:t>
            </w:r>
          </w:p>
        </w:tc>
        <w:tc>
          <w:tcPr>
            <w:tcW w:w="1839" w:type="dxa"/>
            <w:tcPrChange w:id="14" w:author="Marie-Alix Thouaille" w:date="2021-06-18T12:39:00Z">
              <w:tcPr>
                <w:tcW w:w="1839" w:type="dxa"/>
              </w:tcPr>
            </w:tcPrChange>
          </w:tcPr>
          <w:p w14:paraId="7F48BBCB" w14:textId="43FDCBF0" w:rsidR="00C65D42" w:rsidRDefault="00F11B45" w:rsidP="00AC6CAA">
            <w:pPr>
              <w:pStyle w:val="Documenthistory"/>
            </w:pPr>
            <w:r>
              <w:t>A</w:t>
            </w:r>
            <w:r w:rsidR="00C65D42">
              <w:t>pproved</w:t>
            </w:r>
          </w:p>
        </w:tc>
      </w:tr>
      <w:tr w:rsidR="7F6D9E79" w14:paraId="4584434A" w14:textId="77777777" w:rsidTr="7F6D9E79">
        <w:tc>
          <w:tcPr>
            <w:tcW w:w="1128" w:type="dxa"/>
          </w:tcPr>
          <w:p w14:paraId="676E055D" w14:textId="5D48B15F" w:rsidR="671E6E2B" w:rsidRDefault="671E6E2B" w:rsidP="7F6D9E79">
            <w:pPr>
              <w:pStyle w:val="Documenthistory"/>
              <w:rPr>
                <w:rFonts w:eastAsia="Calibri"/>
                <w:szCs w:val="20"/>
              </w:rPr>
            </w:pPr>
            <w:r w:rsidRPr="7F6D9E79">
              <w:rPr>
                <w:rFonts w:eastAsia="Calibri"/>
                <w:szCs w:val="20"/>
              </w:rPr>
              <w:t>2.0</w:t>
            </w:r>
          </w:p>
        </w:tc>
        <w:tc>
          <w:tcPr>
            <w:tcW w:w="1320" w:type="dxa"/>
          </w:tcPr>
          <w:p w14:paraId="4AF27DF0" w14:textId="25001BD9" w:rsidR="671E6E2B" w:rsidRDefault="671E6E2B" w:rsidP="7F6D9E79">
            <w:pPr>
              <w:pStyle w:val="Documenthistory"/>
              <w:rPr>
                <w:rFonts w:eastAsia="Calibri"/>
                <w:szCs w:val="20"/>
              </w:rPr>
            </w:pPr>
            <w:r w:rsidRPr="7F6D9E79">
              <w:rPr>
                <w:rFonts w:eastAsia="Calibri"/>
                <w:szCs w:val="20"/>
              </w:rPr>
              <w:t>23/07/2021</w:t>
            </w:r>
          </w:p>
        </w:tc>
        <w:tc>
          <w:tcPr>
            <w:tcW w:w="2803" w:type="dxa"/>
          </w:tcPr>
          <w:p w14:paraId="2CC2BCA5" w14:textId="4A71986B" w:rsidR="671E6E2B" w:rsidRDefault="671E6E2B" w:rsidP="7F6D9E79">
            <w:pPr>
              <w:pStyle w:val="Documenthistory"/>
              <w:rPr>
                <w:rFonts w:eastAsia="Calibri"/>
                <w:szCs w:val="20"/>
              </w:rPr>
            </w:pPr>
            <w:r w:rsidRPr="7F6D9E79">
              <w:rPr>
                <w:rFonts w:eastAsia="Calibri"/>
                <w:szCs w:val="20"/>
              </w:rPr>
              <w:t>Postal address removed</w:t>
            </w:r>
          </w:p>
        </w:tc>
        <w:tc>
          <w:tcPr>
            <w:tcW w:w="2403" w:type="dxa"/>
          </w:tcPr>
          <w:p w14:paraId="61320428" w14:textId="77777777" w:rsidR="7F6D9E79" w:rsidRDefault="7F6D9E79" w:rsidP="7F6D9E79">
            <w:pPr>
              <w:pStyle w:val="Documenthistory"/>
            </w:pPr>
            <w:r>
              <w:t>Marie-Alix Thouaille</w:t>
            </w:r>
          </w:p>
        </w:tc>
        <w:tc>
          <w:tcPr>
            <w:tcW w:w="1839" w:type="dxa"/>
          </w:tcPr>
          <w:p w14:paraId="3C88059A" w14:textId="43FDCBF0" w:rsidR="7F6D9E79" w:rsidRDefault="7F6D9E79" w:rsidP="7F6D9E79">
            <w:pPr>
              <w:pStyle w:val="Documenthistory"/>
            </w:pPr>
            <w:r>
              <w:t>Approved</w:t>
            </w:r>
          </w:p>
        </w:tc>
      </w:tr>
    </w:tbl>
    <w:p w14:paraId="13F742F6" w14:textId="77777777" w:rsidR="00C65D42" w:rsidRPr="00A874DF" w:rsidRDefault="00C65D42" w:rsidP="00A874DF">
      <w:pPr>
        <w:rPr>
          <w:rFonts w:cs="Arial"/>
        </w:rPr>
      </w:pPr>
    </w:p>
    <w:sectPr w:rsidR="00C65D42" w:rsidRPr="00A874DF" w:rsidSect="003C278B">
      <w:footerReference w:type="even" r:id="rId12"/>
      <w:footerReference w:type="default" r:id="rId13"/>
      <w:headerReference w:type="first" r:id="rId14"/>
      <w:pgSz w:w="12240" w:h="15840"/>
      <w:pgMar w:top="1440" w:right="1325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1C24F" w14:textId="77777777" w:rsidR="00AC0EC6" w:rsidRDefault="00AC0EC6" w:rsidP="005B0233">
      <w:pPr>
        <w:spacing w:before="0" w:after="0" w:line="240" w:lineRule="auto"/>
      </w:pPr>
      <w:r>
        <w:separator/>
      </w:r>
    </w:p>
  </w:endnote>
  <w:endnote w:type="continuationSeparator" w:id="0">
    <w:p w14:paraId="4F0C87F1" w14:textId="77777777" w:rsidR="00AC0EC6" w:rsidRDefault="00AC0EC6" w:rsidP="005B023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38490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997B95" w14:textId="77777777" w:rsidR="00A874DF" w:rsidRDefault="00A874DF" w:rsidP="00A845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26D674" w14:textId="77777777" w:rsidR="00A874DF" w:rsidRDefault="00A874DF" w:rsidP="00A874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3699771"/>
      <w:docPartObj>
        <w:docPartGallery w:val="Page Numbers (Bottom of Page)"/>
        <w:docPartUnique/>
      </w:docPartObj>
    </w:sdtPr>
    <w:sdtEndPr/>
    <w:sdtContent>
      <w:sdt>
        <w:sdtPr>
          <w:id w:val="-1371982665"/>
          <w:docPartObj>
            <w:docPartGallery w:val="Page Numbers (Top of Page)"/>
            <w:docPartUnique/>
          </w:docPartObj>
        </w:sdtPr>
        <w:sdtEndPr/>
        <w:sdtContent>
          <w:p w14:paraId="1495271C" w14:textId="77777777" w:rsidR="007D0C39" w:rsidRDefault="007D0C39" w:rsidP="007D0C39">
            <w:pPr>
              <w:pStyle w:val="Footer"/>
              <w:jc w:val="right"/>
            </w:pPr>
          </w:p>
          <w:p w14:paraId="390A0ACE" w14:textId="50BE1F58" w:rsidR="007D0C39" w:rsidRDefault="007D0C39" w:rsidP="007D0C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026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00266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sdt>
    <w:sdtPr>
      <w:alias w:val="Title"/>
      <w:tag w:val=""/>
      <w:id w:val="-394510143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514D4C10" w14:textId="31369BF8" w:rsidR="007D0C39" w:rsidRDefault="001207E8" w:rsidP="007D0C39">
        <w:pPr>
          <w:pStyle w:val="Footer"/>
        </w:pPr>
        <w:r>
          <w:t>EF5b – MPhil Amendments Report Form</w:t>
        </w:r>
      </w:p>
    </w:sdtContent>
  </w:sdt>
  <w:p w14:paraId="1D6BE9BE" w14:textId="77777777" w:rsidR="00A874DF" w:rsidRDefault="00AC0EC6">
    <w:pPr>
      <w:pStyle w:val="Footer"/>
    </w:pPr>
    <w:sdt>
      <w:sdtPr>
        <w:alias w:val="Author"/>
        <w:tag w:val=""/>
        <w:id w:val="-352728539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6B3611">
          <w:t>research-degrees@gold.ac.uk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856260" w14:textId="77777777" w:rsidR="00AC0EC6" w:rsidRDefault="00AC0EC6" w:rsidP="005B0233">
      <w:pPr>
        <w:spacing w:before="0" w:after="0" w:line="240" w:lineRule="auto"/>
      </w:pPr>
      <w:r>
        <w:separator/>
      </w:r>
    </w:p>
  </w:footnote>
  <w:footnote w:type="continuationSeparator" w:id="0">
    <w:p w14:paraId="70DD5BA2" w14:textId="77777777" w:rsidR="00AC0EC6" w:rsidRDefault="00AC0EC6" w:rsidP="005B023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D1171" w14:textId="77777777" w:rsidR="005B0233" w:rsidRDefault="003C278B" w:rsidP="003C278B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89931B2" wp14:editId="08146591">
          <wp:extent cx="1908000" cy="436584"/>
          <wp:effectExtent l="0" t="0" r="0" b="0"/>
          <wp:docPr id="4" name="Picture 4" descr="Goldsmiths, University of Lond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32_CMYK_goldsmiths_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436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84E82D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D871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CD002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083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EA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6AE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052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6C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10B0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86CC3"/>
    <w:multiLevelType w:val="multilevel"/>
    <w:tmpl w:val="25F822F6"/>
    <w:styleLink w:val="Bulle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060A5E37"/>
    <w:multiLevelType w:val="hybridMultilevel"/>
    <w:tmpl w:val="7D4EB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004F53"/>
    <w:multiLevelType w:val="multilevel"/>
    <w:tmpl w:val="25F822F6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33962F41"/>
    <w:multiLevelType w:val="hybridMultilevel"/>
    <w:tmpl w:val="36F243B0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A90359"/>
    <w:multiLevelType w:val="multilevel"/>
    <w:tmpl w:val="B78ABDD4"/>
    <w:styleLink w:val="Bulletpoints"/>
    <w:lvl w:ilvl="0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51E160A2"/>
    <w:multiLevelType w:val="hybridMultilevel"/>
    <w:tmpl w:val="E0FEF102"/>
    <w:lvl w:ilvl="0" w:tplc="A14C4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D7415"/>
    <w:multiLevelType w:val="multilevel"/>
    <w:tmpl w:val="25F822F6"/>
    <w:numStyleLink w:val="Bullets"/>
  </w:abstractNum>
  <w:abstractNum w:abstractNumId="17" w15:restartNumberingAfterBreak="0">
    <w:nsid w:val="64026407"/>
    <w:multiLevelType w:val="hybridMultilevel"/>
    <w:tmpl w:val="7B56ED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B76EC"/>
    <w:multiLevelType w:val="hybridMultilevel"/>
    <w:tmpl w:val="09729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6B7239"/>
    <w:multiLevelType w:val="hybridMultilevel"/>
    <w:tmpl w:val="25F822F6"/>
    <w:lvl w:ilvl="0" w:tplc="B436F52E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F5C3041"/>
    <w:multiLevelType w:val="hybridMultilevel"/>
    <w:tmpl w:val="3A5896CC"/>
    <w:lvl w:ilvl="0" w:tplc="390A850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3"/>
  </w:num>
  <w:num w:numId="4">
    <w:abstractNumId w:val="18"/>
  </w:num>
  <w:num w:numId="5">
    <w:abstractNumId w:val="20"/>
  </w:num>
  <w:num w:numId="6">
    <w:abstractNumId w:val="19"/>
  </w:num>
  <w:num w:numId="7">
    <w:abstractNumId w:val="14"/>
  </w:num>
  <w:num w:numId="8">
    <w:abstractNumId w:val="10"/>
  </w:num>
  <w:num w:numId="9">
    <w:abstractNumId w:val="12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8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B98"/>
    <w:rsid w:val="00002666"/>
    <w:rsid w:val="00005FDC"/>
    <w:rsid w:val="00017884"/>
    <w:rsid w:val="00053A21"/>
    <w:rsid w:val="0007571F"/>
    <w:rsid w:val="00082F98"/>
    <w:rsid w:val="00091158"/>
    <w:rsid w:val="000F11CA"/>
    <w:rsid w:val="000F1831"/>
    <w:rsid w:val="000F235C"/>
    <w:rsid w:val="000F5A80"/>
    <w:rsid w:val="000F64DC"/>
    <w:rsid w:val="00100BD0"/>
    <w:rsid w:val="0011369B"/>
    <w:rsid w:val="001207E8"/>
    <w:rsid w:val="001272EE"/>
    <w:rsid w:val="001634D0"/>
    <w:rsid w:val="001754CC"/>
    <w:rsid w:val="001936C9"/>
    <w:rsid w:val="001A4708"/>
    <w:rsid w:val="001D13E5"/>
    <w:rsid w:val="001F6A2E"/>
    <w:rsid w:val="001F7C49"/>
    <w:rsid w:val="00215343"/>
    <w:rsid w:val="002272C2"/>
    <w:rsid w:val="002C5525"/>
    <w:rsid w:val="002D3690"/>
    <w:rsid w:val="002D5AD3"/>
    <w:rsid w:val="00313AB9"/>
    <w:rsid w:val="00342B98"/>
    <w:rsid w:val="003C278B"/>
    <w:rsid w:val="003D431E"/>
    <w:rsid w:val="003E72A5"/>
    <w:rsid w:val="00414EE5"/>
    <w:rsid w:val="004177C8"/>
    <w:rsid w:val="00420CDF"/>
    <w:rsid w:val="00485497"/>
    <w:rsid w:val="0051627E"/>
    <w:rsid w:val="00516F64"/>
    <w:rsid w:val="00561829"/>
    <w:rsid w:val="005B0233"/>
    <w:rsid w:val="005C59E4"/>
    <w:rsid w:val="00602096"/>
    <w:rsid w:val="006B3611"/>
    <w:rsid w:val="006E4BDC"/>
    <w:rsid w:val="0072756D"/>
    <w:rsid w:val="00755625"/>
    <w:rsid w:val="00797700"/>
    <w:rsid w:val="007B7B46"/>
    <w:rsid w:val="007D0C39"/>
    <w:rsid w:val="00805F2D"/>
    <w:rsid w:val="00831015"/>
    <w:rsid w:val="00861A0D"/>
    <w:rsid w:val="00887D51"/>
    <w:rsid w:val="008A338F"/>
    <w:rsid w:val="008C331D"/>
    <w:rsid w:val="008D08B9"/>
    <w:rsid w:val="008D39D2"/>
    <w:rsid w:val="008E3886"/>
    <w:rsid w:val="00934E91"/>
    <w:rsid w:val="009C5D3E"/>
    <w:rsid w:val="00A051A9"/>
    <w:rsid w:val="00A13DB9"/>
    <w:rsid w:val="00A440BD"/>
    <w:rsid w:val="00A874DF"/>
    <w:rsid w:val="00A934D3"/>
    <w:rsid w:val="00A94B58"/>
    <w:rsid w:val="00A97749"/>
    <w:rsid w:val="00AB28B0"/>
    <w:rsid w:val="00AC0320"/>
    <w:rsid w:val="00AC0EC6"/>
    <w:rsid w:val="00B00152"/>
    <w:rsid w:val="00B02CB8"/>
    <w:rsid w:val="00B07E8C"/>
    <w:rsid w:val="00B10612"/>
    <w:rsid w:val="00B3049D"/>
    <w:rsid w:val="00B5672C"/>
    <w:rsid w:val="00B75423"/>
    <w:rsid w:val="00BF266A"/>
    <w:rsid w:val="00C26477"/>
    <w:rsid w:val="00C43CFF"/>
    <w:rsid w:val="00C532C4"/>
    <w:rsid w:val="00C65D42"/>
    <w:rsid w:val="00C84EAB"/>
    <w:rsid w:val="00CC1F52"/>
    <w:rsid w:val="00CF75DD"/>
    <w:rsid w:val="00D41E0C"/>
    <w:rsid w:val="00D93914"/>
    <w:rsid w:val="00DA5402"/>
    <w:rsid w:val="00DB48A3"/>
    <w:rsid w:val="00DC35CC"/>
    <w:rsid w:val="00DC52E5"/>
    <w:rsid w:val="00DE61E9"/>
    <w:rsid w:val="00E165A1"/>
    <w:rsid w:val="00E23059"/>
    <w:rsid w:val="00E81AEC"/>
    <w:rsid w:val="00EA2C9E"/>
    <w:rsid w:val="00ED3F59"/>
    <w:rsid w:val="00EF3642"/>
    <w:rsid w:val="00F11B45"/>
    <w:rsid w:val="00F26698"/>
    <w:rsid w:val="00F76C55"/>
    <w:rsid w:val="00F90B4F"/>
    <w:rsid w:val="00FA6B34"/>
    <w:rsid w:val="00FB01B7"/>
    <w:rsid w:val="00FF2216"/>
    <w:rsid w:val="014FADF4"/>
    <w:rsid w:val="02E7AE22"/>
    <w:rsid w:val="145AF967"/>
    <w:rsid w:val="1D6363E0"/>
    <w:rsid w:val="23F00919"/>
    <w:rsid w:val="265AF2C4"/>
    <w:rsid w:val="269E62AC"/>
    <w:rsid w:val="27131BBF"/>
    <w:rsid w:val="2A612089"/>
    <w:rsid w:val="2A671522"/>
    <w:rsid w:val="2D7082C4"/>
    <w:rsid w:val="426DA365"/>
    <w:rsid w:val="46562B9D"/>
    <w:rsid w:val="51E666F8"/>
    <w:rsid w:val="544BACEB"/>
    <w:rsid w:val="547EAEE6"/>
    <w:rsid w:val="54D3ACBE"/>
    <w:rsid w:val="5A15A5C3"/>
    <w:rsid w:val="671E6E2B"/>
    <w:rsid w:val="69F17B9B"/>
    <w:rsid w:val="6B46D956"/>
    <w:rsid w:val="6C6F5E80"/>
    <w:rsid w:val="6C942550"/>
    <w:rsid w:val="75CD78E8"/>
    <w:rsid w:val="77746C09"/>
    <w:rsid w:val="77E65BCF"/>
    <w:rsid w:val="7F6D9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8A91C3"/>
  <w15:chartTrackingRefBased/>
  <w15:docId w15:val="{2009C0DF-428D-4D48-AB7E-3D7358D7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2C4"/>
    <w:pPr>
      <w:spacing w:before="100" w:beforeAutospacing="1" w:after="100" w:afterAutospacing="1" w:line="264" w:lineRule="auto"/>
    </w:pPr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C532C4"/>
    <w:pPr>
      <w:keepNext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82F98"/>
    <w:pPr>
      <w:keepNext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00152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A934D3"/>
    <w:rPr>
      <w:b/>
      <w:bCs/>
    </w:rPr>
  </w:style>
  <w:style w:type="table" w:styleId="TableGrid">
    <w:name w:val="Table Grid"/>
    <w:basedOn w:val="TableNormal"/>
    <w:uiPriority w:val="39"/>
    <w:rsid w:val="0051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C532C4"/>
    <w:pPr>
      <w:contextualSpacing/>
    </w:pPr>
    <w:rPr>
      <w:rFonts w:eastAsiaTheme="majorEastAsi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2C4"/>
    <w:rPr>
      <w:rFonts w:ascii="Arial" w:eastAsiaTheme="majorEastAsia" w:hAnsi="Arial" w:cstheme="majorBidi"/>
      <w:color w:val="000000" w:themeColor="text1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rsid w:val="005B023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0233"/>
    <w:rPr>
      <w:rFonts w:ascii="Arial" w:hAnsi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FA6B34"/>
    <w:pPr>
      <w:tabs>
        <w:tab w:val="center" w:pos="4680"/>
        <w:tab w:val="right" w:pos="9360"/>
      </w:tabs>
      <w:spacing w:before="0" w:beforeAutospacing="0" w:after="0" w:afterAutospacing="0"/>
    </w:pPr>
    <w:rPr>
      <w:sz w:val="16"/>
    </w:rPr>
  </w:style>
  <w:style w:type="character" w:customStyle="1" w:styleId="FooterChar">
    <w:name w:val="Footer Char"/>
    <w:link w:val="Footer"/>
    <w:rsid w:val="00FA6B34"/>
    <w:rPr>
      <w:rFonts w:ascii="Arial" w:hAnsi="Arial"/>
      <w:sz w:val="16"/>
      <w:szCs w:val="24"/>
      <w:lang w:val="en-US"/>
    </w:rPr>
  </w:style>
  <w:style w:type="numbering" w:customStyle="1" w:styleId="Bulletpoints">
    <w:name w:val="Bullet points"/>
    <w:basedOn w:val="NoList"/>
    <w:rsid w:val="005B0233"/>
    <w:pPr>
      <w:numPr>
        <w:numId w:val="7"/>
      </w:numPr>
    </w:pPr>
  </w:style>
  <w:style w:type="numbering" w:customStyle="1" w:styleId="Bullets">
    <w:name w:val="Bullets"/>
    <w:basedOn w:val="NoList"/>
    <w:rsid w:val="005B0233"/>
    <w:pPr>
      <w:numPr>
        <w:numId w:val="8"/>
      </w:numPr>
    </w:pPr>
  </w:style>
  <w:style w:type="paragraph" w:customStyle="1" w:styleId="Normalnoparaspaces">
    <w:name w:val="Normal (no para spaces)"/>
    <w:basedOn w:val="Normal"/>
    <w:qFormat/>
    <w:rsid w:val="00C532C4"/>
    <w:pPr>
      <w:spacing w:before="0" w:beforeAutospacing="0" w:after="0" w:afterAutospacing="0"/>
    </w:pPr>
    <w:rPr>
      <w:lang w:val="en-IE"/>
    </w:rPr>
  </w:style>
  <w:style w:type="paragraph" w:customStyle="1" w:styleId="Textinbox">
    <w:name w:val="Text in box"/>
    <w:basedOn w:val="Normal"/>
    <w:qFormat/>
    <w:rsid w:val="00A87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 w:beforeAutospacing="0" w:after="80" w:afterAutospacing="0"/>
      <w:contextualSpacing/>
    </w:pPr>
  </w:style>
  <w:style w:type="character" w:styleId="PageNumber">
    <w:name w:val="page number"/>
    <w:basedOn w:val="DefaultParagraphFont"/>
    <w:rsid w:val="00A874DF"/>
  </w:style>
  <w:style w:type="paragraph" w:customStyle="1" w:styleId="Documenthistory">
    <w:name w:val="Document history"/>
    <w:basedOn w:val="Normal"/>
    <w:qFormat/>
    <w:rsid w:val="001272EE"/>
    <w:pPr>
      <w:spacing w:before="0" w:beforeAutospacing="0" w:after="80" w:afterAutospacing="0" w:line="240" w:lineRule="auto"/>
    </w:pPr>
    <w:rPr>
      <w:rFonts w:eastAsiaTheme="minorHAnsi" w:cs="Times New Roman (Body CS)"/>
      <w:spacing w:val="-6"/>
      <w:sz w:val="20"/>
      <w:lang w:val="en-GB"/>
    </w:rPr>
  </w:style>
  <w:style w:type="paragraph" w:styleId="Subtitle">
    <w:name w:val="Subtitle"/>
    <w:basedOn w:val="Normal"/>
    <w:next w:val="Normal"/>
    <w:link w:val="SubtitleChar"/>
    <w:qFormat/>
    <w:rsid w:val="001272EE"/>
    <w:pPr>
      <w:numPr>
        <w:ilvl w:val="1"/>
      </w:numPr>
      <w:spacing w:before="120" w:beforeAutospacing="0" w:after="240" w:afterAutospacing="0"/>
    </w:pPr>
    <w:rPr>
      <w:rFonts w:eastAsiaTheme="minorEastAsia" w:cs="Times New Roman (Body CS)"/>
      <w:b/>
      <w:color w:val="000000" w:themeColor="text1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1272EE"/>
    <w:rPr>
      <w:rFonts w:ascii="Arial" w:eastAsiaTheme="minorEastAsia" w:hAnsi="Arial" w:cs="Times New Roman (Body CS)"/>
      <w:b/>
      <w:color w:val="000000" w:themeColor="text1"/>
      <w:sz w:val="28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rsid w:val="001D13E5"/>
    <w:pPr>
      <w:spacing w:before="120" w:after="0"/>
    </w:pPr>
    <w:rPr>
      <w:rFonts w:cstheme="minorHAnsi"/>
      <w:b/>
      <w:bCs/>
      <w:iCs/>
    </w:rPr>
  </w:style>
  <w:style w:type="paragraph" w:styleId="TOC2">
    <w:name w:val="toc 2"/>
    <w:basedOn w:val="Normal"/>
    <w:next w:val="Normal"/>
    <w:autoRedefine/>
    <w:uiPriority w:val="39"/>
    <w:rsid w:val="001D13E5"/>
    <w:pPr>
      <w:spacing w:before="120" w:after="0"/>
      <w:ind w:left="240"/>
    </w:pPr>
    <w:rPr>
      <w:rFonts w:asciiTheme="minorHAnsi" w:hAnsiTheme="minorHAnsi"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D13E5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1D13E5"/>
    <w:pPr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TOC3">
    <w:name w:val="toc 3"/>
    <w:basedOn w:val="Normal"/>
    <w:next w:val="Normal"/>
    <w:autoRedefine/>
    <w:uiPriority w:val="39"/>
    <w:rsid w:val="001D13E5"/>
    <w:pPr>
      <w:spacing w:before="0" w:after="0"/>
      <w:ind w:left="4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6B36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1"/>
    <w:qFormat/>
    <w:rsid w:val="006B3611"/>
    <w:pPr>
      <w:spacing w:before="0" w:beforeAutospacing="0" w:after="160" w:afterAutospacing="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rsid w:val="009C5D3E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normaltextrun">
    <w:name w:val="normaltextrun"/>
    <w:basedOn w:val="DefaultParagraphFont"/>
    <w:rsid w:val="009C5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-degrees@gold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E664E9FF3C7442B8604D078B0D04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D6440-F1DB-4258-9E2D-E66D580A497D}"/>
      </w:docPartPr>
      <w:docPartBody>
        <w:p w:rsidR="00CF75DD" w:rsidRDefault="00CF75DD">
          <w:pPr>
            <w:pStyle w:val="9E664E9FF3C7442B8604D078B0D0439C"/>
          </w:pPr>
          <w:r>
            <w:rPr>
              <w:rFonts w:asciiTheme="majorHAnsi" w:hAnsiTheme="majorHAnsi"/>
              <w:color w:val="E7E6E6" w:themeColor="background2"/>
              <w:sz w:val="78"/>
              <w:szCs w:val="7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DD"/>
    <w:rsid w:val="00C732DD"/>
    <w:rsid w:val="00C74A52"/>
    <w:rsid w:val="00C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E664E9FF3C7442B8604D078B0D0439C">
    <w:name w:val="9E664E9FF3C7442B8604D078B0D04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56BB1CCCBBB46B3A906732E0A0781" ma:contentTypeVersion="13" ma:contentTypeDescription="Create a new document." ma:contentTypeScope="" ma:versionID="dce951fa84fae0528287ef15ef2c8924">
  <xsd:schema xmlns:xsd="http://www.w3.org/2001/XMLSchema" xmlns:xs="http://www.w3.org/2001/XMLSchema" xmlns:p="http://schemas.microsoft.com/office/2006/metadata/properties" xmlns:ns2="def1df74-be71-41ce-91dc-9f2b1a6aa7fa" xmlns:ns3="73ba8faa-2667-4554-85ea-239eee4cd058" targetNamespace="http://schemas.microsoft.com/office/2006/metadata/properties" ma:root="true" ma:fieldsID="b90a8774918b13a8892244a834599f63" ns2:_="" ns3:_="">
    <xsd:import namespace="def1df74-be71-41ce-91dc-9f2b1a6aa7fa"/>
    <xsd:import namespace="73ba8faa-2667-4554-85ea-239eee4cd058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1df74-be71-41ce-91dc-9f2b1a6aa7fa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a8faa-2667-4554-85ea-239eee4cd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ef1df74-be71-41ce-91dc-9f2b1a6aa7fa" xsi:nil="true"/>
  </documentManagement>
</p:properties>
</file>

<file path=customXml/itemProps1.xml><?xml version="1.0" encoding="utf-8"?>
<ds:datastoreItem xmlns:ds="http://schemas.openxmlformats.org/officeDocument/2006/customXml" ds:itemID="{B1E0F714-AC57-4D53-9FEC-4437D759A9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FFCBC-F628-4A2F-9D43-C1DCF72785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1df74-be71-41ce-91dc-9f2b1a6aa7fa"/>
    <ds:schemaRef ds:uri="73ba8faa-2667-4554-85ea-239eee4cd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37B16-C251-457A-BC2C-3EF48A1534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1B66E3-9CAB-4848-B1A5-8C70A9BF1153}">
  <ds:schemaRefs>
    <ds:schemaRef ds:uri="http://schemas.microsoft.com/office/2006/metadata/properties"/>
    <ds:schemaRef ds:uri="http://schemas.microsoft.com/office/infopath/2007/PartnerControls"/>
    <ds:schemaRef ds:uri="def1df74-be71-41ce-91dc-9f2b1a6aa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1641</Characters>
  <Application>Microsoft Office Word</Application>
  <DocSecurity>0</DocSecurity>
  <Lines>13</Lines>
  <Paragraphs>3</Paragraphs>
  <ScaleCrop>false</ScaleCrop>
  <Manager/>
  <Company/>
  <LinksUpToDate>false</LinksUpToDate>
  <CharactersWithSpaces>1925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EF5b – MPhil Amendments Report Form</dc:title>
  <dc:subject/>
  <dc:creator>research-degrees@gold.ac.uk</dc:creator>
  <cp:keywords/>
  <dc:description/>
  <cp:lastModifiedBy>Janine Bacon</cp:lastModifiedBy>
  <cp:revision>2</cp:revision>
  <dcterms:created xsi:type="dcterms:W3CDTF">2021-08-26T15:19:00Z</dcterms:created>
  <dcterms:modified xsi:type="dcterms:W3CDTF">2021-08-26T15:19:00Z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0x01010046956BB1CCCBBB46B3A906732E0A0781</vt:lpwstr>
  </property>
</Properties>
</file>